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Anaconda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A-2-C President’s Environmental Concerns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A-9-II President’s Youth Activities Award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A-16 Darlene Skari Public Workshop Award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 Mae Burke Magill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C-7 Multimedia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C-3-D Yearbook (2nd in the 40+ category)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Belgrade Bloomers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B-15 Sharing the Garden’s Bounty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C-2-1 Horticulture Award—Using Radio or TV/Media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Broadcast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Bullhook Blossoms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 Presidents Community Beautification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 Mae Burke Magill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B-6 President’s Living Legacy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B-11-II Esther Hamel Butterfly Award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B-13 Anaconda Garden club Community Beautification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 Award of Appreciation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D-1 Youth Sponsorship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12-B President’s Club Scrapbook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A-9-11 Youth Activities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B-12 Mary Lee Award—Cheryl Kuka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A-11-II Marie Jones Container Gardening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C-5 Special Award for Artistic Expression—Cheryl Kuka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Chester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B-10-1 Flower Show Award for Highest Percentage of Judges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Dearborn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A-11-2 Marie Jones Container Gardening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A-12-C President’s Club Scrapbook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A-15 Mary Davis Patriotic Garden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B-12 Mary Lee Award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C-7 Multimedia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C-8-C Yearbook, 29-39 Members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Dillon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A-7 President’s Membership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C-11 Life members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B-10-I Flower Show Education, 3rd highest accredited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flower show judges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C-12 New Members Added, 3rd highest in the state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Gallatin Empire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B-2 Rainbow GC Civic Beautification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Great Falls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B-9 Cathy Atkinson Design, Patty Howse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C-8-D Yearbook, 40+ members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A-19 Sherry Corneliusen Dahlia/Gladioulus (3rd)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B-12 Mary Lee Award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C-5 Special Award for Artistic Expression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Malta Dirt Daubers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 xml:space="preserve">B-7 </w:t>
      </w:r>
      <w:r>
        <w:rPr>
          <w:rFonts w:ascii="Calibri-Bold" w:hAnsi="Calibri-Bold"/>
          <w:b/>
          <w:color w:val="000000"/>
          <w:sz w:val="22"/>
        </w:rPr>
        <w:t>State Chair Leadership, Jennifer Strezelczyk</w:t>
      </w:r>
      <w:r>
        <w:rPr>
          <w:rFonts w:ascii="Calibri" w:hAnsi="Calibri"/>
          <w:color w:val="000000"/>
          <w:sz w:val="22"/>
        </w:rPr>
        <w:t>, Smokey Bear Posters Chair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C-8-D Yearbook, 19-28 members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Miles City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C-8-C Yearbook, 29-39 members (2nd)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Missoula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A-7 President’s Membership, 2nd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B-10-I Flower Show Education, 2nd highest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accredited flower show judges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C-12 New Members added, 3rd highest in state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Rainbow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A-6-B President’s Horticulture Therapy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A-14 Rose Kopp Special Children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A-21 Diane Ward Organic Practices, Patty Schlaeger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C-2-II Horticulture Award, Horticulture Report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C-5 Special Award for Artistic Expression, Patty Schlaeger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 President’s Community Beautification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A-6-B President’s Horticulture Therapy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A-11-II Marie Jones Container Gardening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 Award of Appreciation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C-10 Photography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C-11 Life Members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D-1 Youth Club Sponsorship (2nd)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Stevensville Garden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E-6 Design Specialty Flower Show ‘Moments in Time’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18"/>
        </w:rPr>
      </w:pPr>
      <w:r>
        <w:rPr/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-Bold" w:hAnsi="Calibri-Bold"/>
          <w:b/>
          <w:color w:val="000000"/>
          <w:sz w:val="22"/>
        </w:rPr>
        <w:t>Thumb-R-Green Garden Club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 xml:space="preserve">C-4 2026 MFGC Awards - </w:t>
      </w:r>
      <w:r>
        <w:rPr>
          <w:rFonts w:ascii="Calibri-Bold" w:hAnsi="Calibri-Bold"/>
          <w:b/>
          <w:color w:val="000000"/>
          <w:sz w:val="22"/>
        </w:rPr>
        <w:t>Garden Club Member of the Year — Mary Davis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A-5-II President’s Communication Award, Julie Koerber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A-5-II President’s Communication Award, club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A-7 President’s Membership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A-8-II President’s Wildflower and Native Plants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A-11-I Marie Jones Container Gardening</w:t>
      </w:r>
    </w:p>
    <w:p>
      <w:pPr>
        <w:pStyle w:val="Normal"/>
        <w:bidi w:val="0"/>
        <w:jc w:val="start"/>
        <w:rPr>
          <w:rFonts w:ascii="Calibri-Bold" w:hAnsi="Calibri-Bold"/>
          <w:b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 xml:space="preserve">A-17 Norm DeNeal </w:t>
      </w:r>
      <w:r>
        <w:rPr>
          <w:rFonts w:ascii="Calibri-Bold" w:hAnsi="Calibri-Bold"/>
          <w:b/>
          <w:color w:val="000000"/>
          <w:sz w:val="22"/>
        </w:rPr>
        <w:t>Gardener of the Year, Sharon Wetsch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A-19 Sherry Corneliusen Dahlia/Gladiolus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B-3 Dearborn GC Bird Protection and Welfare, Mary Davis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B-10-2 Flower Show Education, Mary Davis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C-6 Landscape Design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C-10 Photography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C-12 New Members Award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E-1 Standard Flower Show ‘Gardening is Golden’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B-3 Dearborn GC Bird protection and Welfare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B-9 Cathy Atkinson Creative Design (2nd)</w:t>
      </w:r>
    </w:p>
    <w:p>
      <w:pPr>
        <w:pStyle w:val="Normal"/>
        <w:bidi w:val="0"/>
        <w:jc w:val="start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C-5 Special Award for Artistic Expression (2nd)</w:t>
      </w:r>
    </w:p>
    <w:p>
      <w:pPr>
        <w:pStyle w:val="Normal"/>
        <w:bidi w:val="0"/>
        <w:jc w:val="start"/>
        <w:rPr>
          <w:rFonts w:ascii="Calibri-Bold" w:hAnsi="Calibri-Bold"/>
          <w:color w:val="000000"/>
          <w:sz w:val="20"/>
        </w:rPr>
      </w:pPr>
      <w:r>
        <w:rPr>
          <w:rFonts w:ascii="Calibri" w:hAnsi="Calibri"/>
          <w:color w:val="000000"/>
          <w:sz w:val="22"/>
        </w:rPr>
        <w:t>C-8-C Yearbook, 29-39 members (2nd)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-Bold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LibreOffice/26.2.1.2$Windows_X86_64 LibreOffice_project/620$Build-2</Application>
  <AppVersion>15.0000</AppVersion>
  <Pages>3</Pages>
  <Words>452</Words>
  <Characters>2767</Characters>
  <CharactersWithSpaces>3126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2026-09-26T16:53:53Z</dcterms:created>
  <dc:creator>Elaine N. Wood</dc:creator>
  <dc:description/>
  <dc:language>en-US</dc:language>
  <cp:lastModifiedBy>Elaine N. Wood</cp:lastModifiedBy>
  <dcterms:modified xsi:type="dcterms:W3CDTF">2026-09-26T16:58:15Z</dcterms:modified>
  <cp:revision>1</cp:revision>
  <dc:subject/>
  <dc:title/>
</cp:coreProperties>
</file>